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9F" w:rsidRDefault="00A22B9F" w:rsidP="00A22B9F">
      <w:pPr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22B9F" w:rsidRPr="00A22B9F" w:rsidRDefault="00A22B9F" w:rsidP="00A22B9F">
      <w:pPr>
        <w:jc w:val="center"/>
        <w:rPr>
          <w:rFonts w:eastAsia="Times New Roman" w:cs="Times New Roman"/>
          <w:b/>
          <w:bCs/>
          <w:color w:val="000000" w:themeColor="text1"/>
          <w:sz w:val="32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2B9F">
        <w:rPr>
          <w:rFonts w:eastAsia="Times New Roman" w:cs="Times New Roman"/>
          <w:b/>
          <w:bCs/>
          <w:color w:val="000000" w:themeColor="text1"/>
          <w:sz w:val="32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RESPONSABLE TECHNIQUE DE PROGRAMMES</w:t>
      </w:r>
      <w:r w:rsidRPr="00A22B9F">
        <w:rPr>
          <w:rFonts w:eastAsia="Times New Roman" w:cs="Times New Roman"/>
          <w:b/>
          <w:bCs/>
          <w:color w:val="000000" w:themeColor="text1"/>
          <w:sz w:val="32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IMMOBILIERS</w:t>
      </w:r>
    </w:p>
    <w:p w:rsidR="00A22B9F" w:rsidRPr="00A2454C" w:rsidRDefault="00A22B9F" w:rsidP="00A22B9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A2454C">
        <w:rPr>
          <w:rFonts w:eastAsia="Times New Roman" w:cs="Times New Roman"/>
          <w:b/>
          <w:bCs/>
          <w:sz w:val="24"/>
          <w:szCs w:val="24"/>
          <w:lang w:eastAsia="fr-FR"/>
        </w:rPr>
        <w:t xml:space="preserve">Type de contrat : CDI </w:t>
      </w:r>
      <w:bookmarkStart w:id="0" w:name="_GoBack"/>
      <w:bookmarkEnd w:id="0"/>
      <w:r w:rsidRPr="00A2454C">
        <w:rPr>
          <w:rFonts w:eastAsia="Times New Roman" w:cs="Times New Roman"/>
          <w:b/>
          <w:bCs/>
          <w:sz w:val="24"/>
          <w:szCs w:val="24"/>
          <w:lang w:eastAsia="fr-FR"/>
        </w:rPr>
        <w:br/>
        <w:t xml:space="preserve">Secteur d'activité : Promotion immobilière </w:t>
      </w:r>
      <w:r w:rsidRPr="00A2454C">
        <w:rPr>
          <w:rFonts w:eastAsia="Times New Roman" w:cs="Times New Roman"/>
          <w:b/>
          <w:bCs/>
          <w:sz w:val="24"/>
          <w:szCs w:val="24"/>
          <w:lang w:eastAsia="fr-FR"/>
        </w:rPr>
        <w:br/>
        <w:t xml:space="preserve">Travail à Temps Complet </w:t>
      </w:r>
    </w:p>
    <w:p w:rsidR="00A22B9F" w:rsidRDefault="00A22B9F" w:rsidP="00A2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CREADIMM, </w:t>
      </w:r>
      <w:r w:rsidRPr="00A2454C">
        <w:rPr>
          <w:sz w:val="24"/>
          <w:szCs w:val="24"/>
        </w:rPr>
        <w:t xml:space="preserve">Société en forte croissance recherche son Responsable </w:t>
      </w:r>
      <w:r>
        <w:rPr>
          <w:sz w:val="24"/>
          <w:szCs w:val="24"/>
        </w:rPr>
        <w:t>Technique de Programmes</w:t>
      </w:r>
      <w:r>
        <w:rPr>
          <w:sz w:val="24"/>
          <w:szCs w:val="24"/>
        </w:rPr>
        <w:t>.</w:t>
      </w:r>
    </w:p>
    <w:p w:rsidR="00A22B9F" w:rsidRPr="00A2454C" w:rsidRDefault="00A22B9F" w:rsidP="00A22B9F">
      <w:pPr>
        <w:spacing w:after="0" w:line="240" w:lineRule="auto"/>
        <w:rPr>
          <w:sz w:val="24"/>
          <w:szCs w:val="24"/>
        </w:rPr>
      </w:pPr>
      <w:r w:rsidRPr="00A2454C">
        <w:rPr>
          <w:sz w:val="24"/>
          <w:szCs w:val="24"/>
        </w:rPr>
        <w:br/>
      </w:r>
      <w:r w:rsidRPr="00A2454C">
        <w:rPr>
          <w:b/>
          <w:sz w:val="24"/>
          <w:szCs w:val="24"/>
        </w:rPr>
        <w:t>Secteurs concernés :</w:t>
      </w:r>
      <w:r w:rsidRPr="00A2454C">
        <w:rPr>
          <w:b/>
          <w:sz w:val="24"/>
          <w:szCs w:val="24"/>
        </w:rPr>
        <w:br/>
      </w:r>
      <w:r w:rsidRPr="00A2454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Normandie </w:t>
      </w:r>
      <w:r w:rsidRPr="00A2454C">
        <w:rPr>
          <w:sz w:val="24"/>
          <w:szCs w:val="24"/>
        </w:rPr>
        <w:t xml:space="preserve"> </w:t>
      </w:r>
      <w:r w:rsidRPr="00A2454C">
        <w:rPr>
          <w:sz w:val="24"/>
          <w:szCs w:val="24"/>
        </w:rPr>
        <w:br/>
      </w:r>
      <w:r w:rsidRPr="00A2454C">
        <w:rPr>
          <w:b/>
          <w:sz w:val="24"/>
          <w:szCs w:val="24"/>
        </w:rPr>
        <w:t>Profil recherché :</w:t>
      </w:r>
      <w:r w:rsidRPr="00A2454C">
        <w:rPr>
          <w:b/>
          <w:sz w:val="24"/>
          <w:szCs w:val="24"/>
        </w:rPr>
        <w:br/>
      </w:r>
      <w:r w:rsidRPr="00A2454C">
        <w:rPr>
          <w:sz w:val="24"/>
          <w:szCs w:val="24"/>
        </w:rPr>
        <w:t xml:space="preserve">- Femme/homme de réseau </w:t>
      </w:r>
    </w:p>
    <w:p w:rsidR="00A22B9F" w:rsidRDefault="00A22B9F" w:rsidP="00A22B9F">
      <w:pPr>
        <w:spacing w:after="0" w:line="240" w:lineRule="auto"/>
        <w:rPr>
          <w:sz w:val="24"/>
          <w:szCs w:val="24"/>
        </w:rPr>
      </w:pPr>
      <w:r w:rsidRPr="00A2454C">
        <w:rPr>
          <w:sz w:val="24"/>
          <w:szCs w:val="24"/>
        </w:rPr>
        <w:t xml:space="preserve">- </w:t>
      </w:r>
      <w:r>
        <w:rPr>
          <w:sz w:val="24"/>
          <w:szCs w:val="24"/>
        </w:rPr>
        <w:t>Autonome,</w:t>
      </w:r>
      <w:r>
        <w:rPr>
          <w:sz w:val="24"/>
          <w:szCs w:val="24"/>
        </w:rPr>
        <w:br/>
        <w:t>- Rigoureux,</w:t>
      </w:r>
      <w:r w:rsidRPr="00A2454C">
        <w:rPr>
          <w:sz w:val="24"/>
          <w:szCs w:val="24"/>
        </w:rPr>
        <w:br/>
        <w:t>- Bon esprit de synthèse,</w:t>
      </w:r>
      <w:r w:rsidRPr="00A2454C">
        <w:rPr>
          <w:sz w:val="24"/>
          <w:szCs w:val="24"/>
        </w:rPr>
        <w:br/>
        <w:t>- Expér</w:t>
      </w:r>
      <w:r>
        <w:rPr>
          <w:sz w:val="24"/>
          <w:szCs w:val="24"/>
        </w:rPr>
        <w:t>ience dans le commerce préférée</w:t>
      </w:r>
      <w:r w:rsidRPr="00A2454C">
        <w:rPr>
          <w:sz w:val="24"/>
          <w:szCs w:val="24"/>
        </w:rPr>
        <w:br/>
      </w:r>
      <w:r w:rsidRPr="00A2454C">
        <w:rPr>
          <w:b/>
          <w:sz w:val="24"/>
          <w:szCs w:val="24"/>
        </w:rPr>
        <w:t>Diplôme :</w:t>
      </w:r>
      <w:r w:rsidRPr="00A2454C">
        <w:rPr>
          <w:b/>
          <w:sz w:val="24"/>
          <w:szCs w:val="24"/>
        </w:rPr>
        <w:br/>
      </w:r>
      <w:r w:rsidRPr="00A2454C">
        <w:rPr>
          <w:sz w:val="24"/>
          <w:szCs w:val="24"/>
        </w:rPr>
        <w:t>- BAC +2 minimum</w:t>
      </w:r>
      <w:r w:rsidRPr="00A2454C">
        <w:rPr>
          <w:sz w:val="24"/>
          <w:szCs w:val="24"/>
        </w:rPr>
        <w:br/>
      </w:r>
      <w:r w:rsidRPr="00A2454C">
        <w:rPr>
          <w:b/>
          <w:sz w:val="24"/>
          <w:szCs w:val="24"/>
        </w:rPr>
        <w:t xml:space="preserve">Salaire </w:t>
      </w:r>
      <w:proofErr w:type="gramStart"/>
      <w:r w:rsidRPr="00A2454C">
        <w:rPr>
          <w:b/>
          <w:sz w:val="24"/>
          <w:szCs w:val="24"/>
        </w:rPr>
        <w:t>:</w:t>
      </w:r>
      <w:proofErr w:type="gramEnd"/>
      <w:r w:rsidRPr="00A2454C">
        <w:rPr>
          <w:b/>
          <w:sz w:val="24"/>
          <w:szCs w:val="24"/>
        </w:rPr>
        <w:br/>
      </w:r>
      <w:r w:rsidRPr="00A2454C">
        <w:rPr>
          <w:sz w:val="24"/>
          <w:szCs w:val="24"/>
        </w:rPr>
        <w:t>Selon profil</w:t>
      </w:r>
    </w:p>
    <w:p w:rsidR="00A22B9F" w:rsidRDefault="00A22B9F" w:rsidP="00A22B9F"/>
    <w:p w:rsidR="00A22B9F" w:rsidRPr="00A22B9F" w:rsidRDefault="00A22B9F" w:rsidP="00A22B9F">
      <w:pPr>
        <w:rPr>
          <w:b/>
          <w:color w:val="FF0000"/>
          <w:u w:val="single"/>
        </w:rPr>
      </w:pPr>
      <w:r w:rsidRPr="00A22B9F">
        <w:rPr>
          <w:b/>
          <w:color w:val="FF0000"/>
        </w:rPr>
        <w:t>ANNONCE LBC :</w:t>
      </w:r>
      <w:r w:rsidRPr="00A22B9F">
        <w:rPr>
          <w:b/>
          <w:color w:val="FF0000"/>
          <w:u w:val="single"/>
        </w:rPr>
        <w:t xml:space="preserve"> RESPONSABLE TECHNIQUE DE PROGRAMMES IMMOBILIERS</w:t>
      </w:r>
    </w:p>
    <w:p w:rsidR="00A22B9F" w:rsidRDefault="00A22B9F" w:rsidP="00A22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CREADIMM</w:t>
      </w:r>
      <w:r w:rsidRPr="00A2454C">
        <w:rPr>
          <w:sz w:val="24"/>
          <w:szCs w:val="24"/>
        </w:rPr>
        <w:t xml:space="preserve"> recherche son Responsable </w:t>
      </w:r>
      <w:r>
        <w:rPr>
          <w:sz w:val="24"/>
          <w:szCs w:val="24"/>
        </w:rPr>
        <w:t>Technique de Programmes Immobilier.</w:t>
      </w:r>
    </w:p>
    <w:p w:rsidR="00A22B9F" w:rsidRDefault="00A22B9F" w:rsidP="00A22B9F">
      <w:pPr>
        <w:spacing w:after="0" w:line="240" w:lineRule="auto"/>
        <w:rPr>
          <w:sz w:val="24"/>
          <w:szCs w:val="24"/>
        </w:rPr>
      </w:pPr>
    </w:p>
    <w:p w:rsidR="00A22B9F" w:rsidRDefault="00A22B9F" w:rsidP="00A22B9F">
      <w:r>
        <w:t xml:space="preserve">Tâches : </w:t>
      </w:r>
      <w:r>
        <w:br/>
      </w:r>
      <w:r>
        <w:t>- organiser et suivre les différents moyens techniques, humains et financiers nécessaires à la réalisation d’un chantier de construction, de la phase projet jusqu’à la livraison selon les délais</w:t>
      </w:r>
      <w:proofErr w:type="gramStart"/>
      <w:r>
        <w:t>,</w:t>
      </w:r>
      <w:proofErr w:type="gramEnd"/>
      <w:r>
        <w:br/>
        <w:t>en relation avec les intervenants (architectes, maître d’œuvres, bureau d’étude…).</w:t>
      </w:r>
    </w:p>
    <w:p w:rsidR="00A22B9F" w:rsidRDefault="00A22B9F" w:rsidP="00A22B9F">
      <w:r>
        <w:t xml:space="preserve">Conditions : </w:t>
      </w:r>
      <w:r>
        <w:br/>
        <w:t>- déplacements sur les chantiers</w:t>
      </w:r>
    </w:p>
    <w:p w:rsidR="00A22B9F" w:rsidRDefault="00A22B9F" w:rsidP="00A22B9F">
      <w:r>
        <w:t>Compétences :</w:t>
      </w:r>
      <w:r>
        <w:br/>
        <w:t>- droit de l’urbanisme et de la construction</w:t>
      </w:r>
      <w:r>
        <w:br/>
        <w:t>- outils bureautique (Word, Excel....)</w:t>
      </w:r>
      <w:r>
        <w:br/>
        <w:t>- autonomie</w:t>
      </w:r>
      <w:r>
        <w:br/>
        <w:t>- sens de l'organisation</w:t>
      </w:r>
    </w:p>
    <w:p w:rsidR="00A22B9F" w:rsidRPr="00E72005" w:rsidRDefault="00A22B9F" w:rsidP="00A22B9F">
      <w:r w:rsidRPr="00E72005">
        <w:t>Diplôme :</w:t>
      </w:r>
      <w:r w:rsidRPr="00E72005">
        <w:br/>
        <w:t>- BAC +2 minimum</w:t>
      </w:r>
    </w:p>
    <w:p w:rsidR="00A22B9F" w:rsidRPr="00E72005" w:rsidRDefault="00A22B9F" w:rsidP="00A22B9F">
      <w:r w:rsidRPr="00E72005">
        <w:t>Salaire selon profil</w:t>
      </w:r>
    </w:p>
    <w:p w:rsidR="00A22B9F" w:rsidRDefault="00A22B9F" w:rsidP="00A22B9F"/>
    <w:p w:rsidR="00A26B5F" w:rsidRDefault="00A26B5F"/>
    <w:sectPr w:rsidR="00A26B5F" w:rsidSect="00A22B9F">
      <w:headerReference w:type="default" r:id="rId6"/>
      <w:pgSz w:w="11906" w:h="16838"/>
      <w:pgMar w:top="993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9F" w:rsidRDefault="00A22B9F" w:rsidP="00A22B9F">
      <w:pPr>
        <w:spacing w:after="0" w:line="240" w:lineRule="auto"/>
      </w:pPr>
      <w:r>
        <w:separator/>
      </w:r>
    </w:p>
  </w:endnote>
  <w:endnote w:type="continuationSeparator" w:id="0">
    <w:p w:rsidR="00A22B9F" w:rsidRDefault="00A22B9F" w:rsidP="00A2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9F" w:rsidRDefault="00A22B9F" w:rsidP="00A22B9F">
      <w:pPr>
        <w:spacing w:after="0" w:line="240" w:lineRule="auto"/>
      </w:pPr>
      <w:r>
        <w:separator/>
      </w:r>
    </w:p>
  </w:footnote>
  <w:footnote w:type="continuationSeparator" w:id="0">
    <w:p w:rsidR="00A22B9F" w:rsidRDefault="00A22B9F" w:rsidP="00A2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9F" w:rsidRDefault="00A22B9F" w:rsidP="00A22B9F">
    <w:pPr>
      <w:pStyle w:val="En-tte"/>
      <w:ind w:left="-1276"/>
    </w:pPr>
    <w:r w:rsidRPr="00A22B9F">
      <w:rPr>
        <w:noProof/>
        <w:lang w:eastAsia="fr-FR"/>
      </w:rPr>
      <w:drawing>
        <wp:inline distT="0" distB="0" distL="0" distR="0">
          <wp:extent cx="1371600" cy="1097280"/>
          <wp:effectExtent l="0" t="0" r="0" b="7620"/>
          <wp:docPr id="5" name="Image 5" descr="M:\COMMUNICATION\LOGOS\logo-creadimm 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UNICATION\LOGOS\logo-creadimm s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9F"/>
    <w:rsid w:val="00A22B9F"/>
    <w:rsid w:val="00A2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2869349-6735-4FE6-BEE2-ED1DF97B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B9F"/>
  </w:style>
  <w:style w:type="paragraph" w:styleId="Pieddepage">
    <w:name w:val="footer"/>
    <w:basedOn w:val="Normal"/>
    <w:link w:val="PieddepageCar"/>
    <w:uiPriority w:val="99"/>
    <w:unhideWhenUsed/>
    <w:rsid w:val="00A2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1</cp:revision>
  <dcterms:created xsi:type="dcterms:W3CDTF">2018-02-08T09:24:00Z</dcterms:created>
  <dcterms:modified xsi:type="dcterms:W3CDTF">2018-02-08T09:29:00Z</dcterms:modified>
</cp:coreProperties>
</file>