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C1A44" w14:textId="77777777" w:rsidR="00A458C5" w:rsidRPr="006C4977" w:rsidRDefault="00A458C5" w:rsidP="00A458C5">
      <w:pPr>
        <w:ind w:left="360"/>
        <w:rPr>
          <w:rFonts w:ascii="Times New Roman" w:hAnsi="Times New Roman"/>
          <w:color w:val="000000" w:themeColor="text1"/>
        </w:rPr>
      </w:pPr>
      <w:r w:rsidRPr="006C4977">
        <w:rPr>
          <w:noProof/>
          <w:color w:val="000000" w:themeColor="text1"/>
          <w:lang w:eastAsia="fr-FR"/>
        </w:rPr>
        <w:drawing>
          <wp:anchor distT="0" distB="0" distL="0" distR="0" simplePos="0" relativeHeight="251659264" behindDoc="0" locked="0" layoutInCell="1" allowOverlap="1" wp14:anchorId="2DBE00F3" wp14:editId="6D372EE9">
            <wp:simplePos x="0" y="0"/>
            <wp:positionH relativeFrom="page">
              <wp:posOffset>2821635</wp:posOffset>
            </wp:positionH>
            <wp:positionV relativeFrom="paragraph">
              <wp:posOffset>281</wp:posOffset>
            </wp:positionV>
            <wp:extent cx="1933575" cy="1182370"/>
            <wp:effectExtent l="0" t="0" r="0" b="1143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8866F" w14:textId="77777777" w:rsidR="00A924BD" w:rsidRPr="006C4977" w:rsidRDefault="00A924BD" w:rsidP="000651AA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6C4977">
        <w:rPr>
          <w:rFonts w:ascii="Times New Roman" w:hAnsi="Times New Roman"/>
          <w:color w:val="000000" w:themeColor="text1"/>
        </w:rPr>
        <w:t>CENTRE DE FORMATIONS SUPERIEURES DES METIERS de la Qualité, l’Hygiène, la Santé/Sécurité au travail et la gestion des Risques Environnementaux</w:t>
      </w:r>
      <w:r w:rsidR="000651AA" w:rsidRPr="006C4977">
        <w:rPr>
          <w:rFonts w:ascii="Times New Roman" w:hAnsi="Times New Roman"/>
          <w:color w:val="000000" w:themeColor="text1"/>
        </w:rPr>
        <w:t xml:space="preserve">. </w:t>
      </w:r>
      <w:r w:rsidRPr="006C4977">
        <w:rPr>
          <w:rFonts w:ascii="Times New Roman" w:hAnsi="Times New Roman"/>
          <w:color w:val="000000" w:themeColor="text1"/>
        </w:rPr>
        <w:t>Organisme certifié pour la qualité de ses formations via la certification VERISELECT FORMATION PROFESSIONNELLE</w:t>
      </w:r>
      <w:r w:rsidR="000651AA" w:rsidRPr="006C4977">
        <w:rPr>
          <w:rFonts w:ascii="Times New Roman" w:hAnsi="Times New Roman"/>
          <w:color w:val="000000" w:themeColor="text1"/>
        </w:rPr>
        <w:t>.</w:t>
      </w:r>
    </w:p>
    <w:p w14:paraId="38DA2119" w14:textId="77777777" w:rsidR="00A924BD" w:rsidRDefault="00A924BD" w:rsidP="000651AA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6C4977">
        <w:rPr>
          <w:rFonts w:ascii="Times New Roman" w:hAnsi="Times New Roman"/>
          <w:color w:val="000000" w:themeColor="text1"/>
        </w:rPr>
        <w:t>Nous recherchons des candidats pour le compte de nos entreprises partenaires</w:t>
      </w:r>
      <w:r w:rsidR="000651AA" w:rsidRPr="006C4977">
        <w:rPr>
          <w:rFonts w:ascii="Times New Roman" w:hAnsi="Times New Roman"/>
          <w:color w:val="000000" w:themeColor="text1"/>
        </w:rPr>
        <w:t>.</w:t>
      </w:r>
    </w:p>
    <w:p w14:paraId="13BC8657" w14:textId="77777777" w:rsidR="00253431" w:rsidRPr="006C4977" w:rsidRDefault="00253431" w:rsidP="000651A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47571E" w14:textId="77777777" w:rsidR="00F218ED" w:rsidRDefault="00F218ED" w:rsidP="000651AA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F218E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ADJOINT RESPONSABLE ENVIRONNEMENT HYGIENE SECURITE EN INDUSTRIE</w:t>
      </w:r>
    </w:p>
    <w:p w14:paraId="0CECF5E4" w14:textId="29E61C93" w:rsidR="004E31B5" w:rsidRPr="006C4977" w:rsidRDefault="004E31B5" w:rsidP="000651A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4977">
        <w:rPr>
          <w:rFonts w:ascii="Times New Roman" w:hAnsi="Times New Roman"/>
          <w:b/>
          <w:color w:val="000000" w:themeColor="text1"/>
          <w:sz w:val="28"/>
          <w:szCs w:val="28"/>
        </w:rPr>
        <w:t>Dans le cadre d'un CONTRAT DE PROFESSIONNALISATION,</w:t>
      </w:r>
      <w:r w:rsidRPr="006C4977">
        <w:rPr>
          <w:rFonts w:ascii="Times New Roman" w:hAnsi="Times New Roman"/>
          <w:color w:val="000000" w:themeColor="text1"/>
          <w:sz w:val="28"/>
          <w:szCs w:val="28"/>
        </w:rPr>
        <w:t xml:space="preserve"> vous alternerez 3 semaines en entreprise et 1 semaine au Centre de Formations Supérieures des Métiers QHSE (IFSGO à Colombelles) sur 12 mois.</w:t>
      </w:r>
    </w:p>
    <w:p w14:paraId="79A1D556" w14:textId="77777777" w:rsidR="004E31B5" w:rsidRPr="006C4977" w:rsidRDefault="004E31B5" w:rsidP="000651AA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49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Vous validerez un titre professionnel </w:t>
      </w:r>
      <w:r w:rsidR="00E257D1" w:rsidRPr="006C4977">
        <w:rPr>
          <w:rFonts w:ascii="Times New Roman" w:hAnsi="Times New Roman"/>
          <w:b/>
          <w:color w:val="000000" w:themeColor="text1"/>
          <w:sz w:val="28"/>
          <w:szCs w:val="28"/>
        </w:rPr>
        <w:t>de RESPONSABLE QSE de niveau II (</w:t>
      </w:r>
      <w:r w:rsidRPr="006C4977">
        <w:rPr>
          <w:rFonts w:ascii="Times New Roman" w:hAnsi="Times New Roman"/>
          <w:b/>
          <w:color w:val="000000" w:themeColor="text1"/>
          <w:sz w:val="28"/>
          <w:szCs w:val="28"/>
        </w:rPr>
        <w:t>95% de taux d'employabilité à l'issue de nos cursus).</w:t>
      </w:r>
    </w:p>
    <w:p w14:paraId="50823635" w14:textId="0D058704" w:rsidR="004E31B5" w:rsidRPr="006C4977" w:rsidRDefault="004E31B5" w:rsidP="000651A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fr-FR"/>
        </w:rPr>
      </w:pPr>
      <w:r w:rsidRPr="006C4977">
        <w:rPr>
          <w:rFonts w:ascii="Times New Roman" w:hAnsi="Times New Roman"/>
          <w:color w:val="000000" w:themeColor="text1"/>
          <w:sz w:val="28"/>
          <w:szCs w:val="28"/>
        </w:rPr>
        <w:t>Ainsi la formation aura lieu à Colombelles dans le Calvados (14) et le lieu de la formation en entreprise se situera</w:t>
      </w:r>
      <w:r w:rsidRPr="006C4977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 à -</w:t>
      </w:r>
      <w:r w:rsidR="006C4977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 </w:t>
      </w:r>
      <w:r w:rsidR="004F3EC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fr-FR"/>
        </w:rPr>
        <w:t>CAEN</w:t>
      </w:r>
    </w:p>
    <w:p w14:paraId="2E6673BC" w14:textId="77777777" w:rsidR="004E31B5" w:rsidRPr="006C4977" w:rsidRDefault="004E31B5" w:rsidP="000651A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 w:themeColor="text1"/>
          <w:sz w:val="28"/>
          <w:szCs w:val="28"/>
          <w:lang w:eastAsia="fr-FR"/>
        </w:rPr>
      </w:pPr>
    </w:p>
    <w:p w14:paraId="6BCA8530" w14:textId="4F247D8C" w:rsidR="004E31B5" w:rsidRPr="0030647C" w:rsidRDefault="004E31B5" w:rsidP="000651AA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C4977">
        <w:rPr>
          <w:rFonts w:ascii="Times New Roman" w:hAnsi="Times New Roman"/>
          <w:color w:val="000000" w:themeColor="text1"/>
          <w:sz w:val="28"/>
          <w:szCs w:val="28"/>
        </w:rPr>
        <w:t xml:space="preserve">Vous aurez pour missions : </w:t>
      </w:r>
      <w:r w:rsidR="0030647C">
        <w:rPr>
          <w:rFonts w:ascii="Times New Roman" w:hAnsi="Times New Roman"/>
          <w:color w:val="000000" w:themeColor="text1"/>
          <w:sz w:val="28"/>
          <w:szCs w:val="28"/>
        </w:rPr>
        <w:t xml:space="preserve">Elaboration d’un schéma directeur prenant en compte les objectifs de la direction générale en matière de développement durable, les demandes des clients, les réglementations et les contraintes de l’entreprise – Participation à la communication, à la promotion de la politique </w:t>
      </w:r>
      <w:bookmarkStart w:id="0" w:name="_GoBack"/>
      <w:bookmarkEnd w:id="0"/>
      <w:r w:rsidR="002A0815">
        <w:rPr>
          <w:rFonts w:ascii="Times New Roman" w:hAnsi="Times New Roman"/>
          <w:color w:val="000000" w:themeColor="text1"/>
          <w:sz w:val="28"/>
          <w:szCs w:val="28"/>
        </w:rPr>
        <w:t>QSE. Il</w:t>
      </w:r>
      <w:r w:rsidRPr="003064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est impératif d'avoir déjà une première expérience dans le domaine de la </w:t>
      </w:r>
      <w:r w:rsidR="0030647C" w:rsidRPr="003064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sécurité industrielle et de maîtriser l</w:t>
      </w:r>
      <w:r w:rsidR="003064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a technique de l’</w:t>
      </w:r>
      <w:r w:rsidR="0030647C" w:rsidRPr="003064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Audit + un niveau III. Déplacements à prévoir </w:t>
      </w:r>
    </w:p>
    <w:p w14:paraId="536485DC" w14:textId="27078641" w:rsidR="004E31B5" w:rsidRPr="0030647C" w:rsidRDefault="004E31B5" w:rsidP="000651A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647C">
        <w:rPr>
          <w:rFonts w:ascii="Times New Roman" w:hAnsi="Times New Roman"/>
          <w:color w:val="000000" w:themeColor="text1"/>
          <w:sz w:val="28"/>
          <w:szCs w:val="28"/>
        </w:rPr>
        <w:t xml:space="preserve">Autonomie, curiosité, diplomatie, sens relationnel indispensables. </w:t>
      </w:r>
    </w:p>
    <w:p w14:paraId="527039D7" w14:textId="1ABD4140" w:rsidR="006C4977" w:rsidRPr="004B5F8C" w:rsidRDefault="006C4977" w:rsidP="006C4977">
      <w:pPr>
        <w:spacing w:after="0"/>
        <w:ind w:left="-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5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Date prise de poste </w:t>
      </w:r>
      <w:r w:rsidRPr="003064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30647C" w:rsidRPr="003064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Dès que possible</w:t>
      </w:r>
    </w:p>
    <w:p w14:paraId="500FBFDC" w14:textId="77777777" w:rsidR="006C4977" w:rsidRPr="004B5F8C" w:rsidRDefault="006C4977" w:rsidP="006C4977">
      <w:pPr>
        <w:spacing w:after="0"/>
        <w:ind w:left="-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740428D" w14:textId="77777777" w:rsidR="006C4977" w:rsidRDefault="006C4977" w:rsidP="006C497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5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Rémunération : % du SMIC en fonction de l’âge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4745D6B7" w14:textId="77777777" w:rsidR="006C4977" w:rsidRPr="004B5F8C" w:rsidRDefault="006C4977" w:rsidP="006C4977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B5F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Candidatures étudiées sur CV + lettre de motivation à adresser à MME RAGOT à l’adresse mail suivante : celineragot@ifsgo.com</w:t>
      </w:r>
    </w:p>
    <w:p w14:paraId="5D4B0CDC" w14:textId="77777777" w:rsidR="006C4977" w:rsidRPr="006C4977" w:rsidRDefault="006C4977" w:rsidP="000651AA">
      <w:pPr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233940B8" w14:textId="77777777" w:rsidR="00A458C5" w:rsidRPr="006C4977" w:rsidRDefault="00A458C5" w:rsidP="006C4977">
      <w:pPr>
        <w:spacing w:after="0"/>
        <w:ind w:right="1122"/>
        <w:rPr>
          <w:color w:val="000000" w:themeColor="text1"/>
          <w:sz w:val="14"/>
        </w:rPr>
      </w:pPr>
    </w:p>
    <w:p w14:paraId="6674A2CA" w14:textId="77777777" w:rsidR="00A458C5" w:rsidRPr="006C4977" w:rsidRDefault="00A458C5" w:rsidP="00A458C5">
      <w:pPr>
        <w:spacing w:after="0"/>
        <w:ind w:right="1122"/>
        <w:jc w:val="center"/>
        <w:rPr>
          <w:color w:val="000000" w:themeColor="text1"/>
          <w:sz w:val="14"/>
        </w:rPr>
      </w:pPr>
      <w:r w:rsidRPr="006C4977">
        <w:rPr>
          <w:rFonts w:ascii="Times New Roman"/>
          <w:noProof/>
          <w:color w:val="000000" w:themeColor="text1"/>
          <w:sz w:val="20"/>
          <w:lang w:eastAsia="fr-FR"/>
        </w:rPr>
        <w:drawing>
          <wp:anchor distT="0" distB="0" distL="114300" distR="114300" simplePos="0" relativeHeight="251661312" behindDoc="0" locked="0" layoutInCell="1" allowOverlap="1" wp14:anchorId="790F892B" wp14:editId="640E1F72">
            <wp:simplePos x="0" y="0"/>
            <wp:positionH relativeFrom="column">
              <wp:posOffset>5318800</wp:posOffset>
            </wp:positionH>
            <wp:positionV relativeFrom="paragraph">
              <wp:posOffset>61153</wp:posOffset>
            </wp:positionV>
            <wp:extent cx="1115141" cy="71826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141" cy="718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61852" w14:textId="77777777" w:rsidR="00A458C5" w:rsidRPr="006C4977" w:rsidRDefault="00A458C5" w:rsidP="00A458C5">
      <w:pPr>
        <w:spacing w:after="0"/>
        <w:ind w:right="1122"/>
        <w:jc w:val="center"/>
        <w:rPr>
          <w:color w:val="000000" w:themeColor="text1"/>
          <w:sz w:val="14"/>
        </w:rPr>
      </w:pPr>
    </w:p>
    <w:p w14:paraId="502FBBB5" w14:textId="77777777" w:rsidR="00A458C5" w:rsidRPr="006C4977" w:rsidRDefault="00A458C5" w:rsidP="00A458C5">
      <w:pPr>
        <w:spacing w:after="0"/>
        <w:ind w:right="1122"/>
        <w:jc w:val="center"/>
        <w:rPr>
          <w:color w:val="000000" w:themeColor="text1"/>
          <w:sz w:val="14"/>
        </w:rPr>
      </w:pPr>
      <w:r w:rsidRPr="006C4977">
        <w:rPr>
          <w:color w:val="000000" w:themeColor="text1"/>
          <w:sz w:val="14"/>
        </w:rPr>
        <w:t>INSTITUT DE FORMATIONS SUPERIEURES DU GRAND OUEST</w:t>
      </w:r>
    </w:p>
    <w:p w14:paraId="5240F841" w14:textId="77777777" w:rsidR="00A458C5" w:rsidRPr="006C4977" w:rsidRDefault="00A458C5" w:rsidP="00A458C5">
      <w:pPr>
        <w:pStyle w:val="Corpsdetexte"/>
        <w:ind w:right="1122"/>
        <w:jc w:val="center"/>
        <w:rPr>
          <w:color w:val="000000" w:themeColor="text1"/>
          <w:sz w:val="16"/>
          <w:szCs w:val="16"/>
          <w:lang w:val="fr-FR"/>
        </w:rPr>
      </w:pPr>
      <w:r w:rsidRPr="006C4977">
        <w:rPr>
          <w:color w:val="000000" w:themeColor="text1"/>
          <w:lang w:val="fr-FR"/>
        </w:rPr>
        <w:t>SAS AU CAPITAL DE 38.000 euros - RCS 490 474 012 CAEN - APE 8559A – NDA 25 14 02075 14</w:t>
      </w:r>
    </w:p>
    <w:p w14:paraId="2180A5DD" w14:textId="77777777" w:rsidR="00A458C5" w:rsidRPr="006C4977" w:rsidRDefault="00A458C5" w:rsidP="00A458C5">
      <w:pPr>
        <w:pStyle w:val="Corpsdetexte"/>
        <w:spacing w:line="343" w:lineRule="auto"/>
        <w:ind w:right="1736"/>
        <w:jc w:val="center"/>
        <w:rPr>
          <w:color w:val="000000" w:themeColor="text1"/>
        </w:rPr>
      </w:pPr>
      <w:r w:rsidRPr="006C4977">
        <w:rPr>
          <w:color w:val="000000" w:themeColor="text1"/>
        </w:rPr>
        <w:t>PARC EFFISCIENCE – 1 RUE LEOPOLD SEDAR SENGHOR - 14460 COLOMBELLES</w:t>
      </w:r>
    </w:p>
    <w:p w14:paraId="5F67D75D" w14:textId="77777777" w:rsidR="00A458C5" w:rsidRPr="006C4977" w:rsidRDefault="00A458C5" w:rsidP="00A458C5">
      <w:pPr>
        <w:pStyle w:val="Corpsdetexte"/>
        <w:spacing w:line="343" w:lineRule="auto"/>
        <w:ind w:right="1736"/>
        <w:jc w:val="center"/>
        <w:rPr>
          <w:color w:val="000000" w:themeColor="text1"/>
        </w:rPr>
      </w:pPr>
      <w:r w:rsidRPr="006C4977">
        <w:rPr>
          <w:color w:val="000000" w:themeColor="text1"/>
        </w:rPr>
        <w:t xml:space="preserve">TEL: 02 31 70 33 81 -  </w:t>
      </w:r>
      <w:hyperlink r:id="rId6">
        <w:r w:rsidRPr="006C4977">
          <w:rPr>
            <w:color w:val="000000" w:themeColor="text1"/>
          </w:rPr>
          <w:t>WWW.IFSGO.COM</w:t>
        </w:r>
      </w:hyperlink>
    </w:p>
    <w:sectPr w:rsidR="00A458C5" w:rsidRPr="006C4977" w:rsidSect="00A458C5">
      <w:pgSz w:w="11900" w:h="16840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F4"/>
    <w:rsid w:val="00057C0C"/>
    <w:rsid w:val="000651AA"/>
    <w:rsid w:val="00253431"/>
    <w:rsid w:val="002A0815"/>
    <w:rsid w:val="0030647C"/>
    <w:rsid w:val="004B3696"/>
    <w:rsid w:val="004E31B5"/>
    <w:rsid w:val="004F3ECC"/>
    <w:rsid w:val="0062559E"/>
    <w:rsid w:val="006C4977"/>
    <w:rsid w:val="00946036"/>
    <w:rsid w:val="009622AC"/>
    <w:rsid w:val="00A458C5"/>
    <w:rsid w:val="00A924BD"/>
    <w:rsid w:val="00A96FF4"/>
    <w:rsid w:val="00D919D8"/>
    <w:rsid w:val="00DA4D3E"/>
    <w:rsid w:val="00E257D1"/>
    <w:rsid w:val="00F2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1631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31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A458C5"/>
    <w:pPr>
      <w:widowControl w:val="0"/>
      <w:suppressAutoHyphens w:val="0"/>
      <w:autoSpaceDN/>
      <w:spacing w:after="0" w:line="240" w:lineRule="auto"/>
      <w:textAlignment w:val="auto"/>
    </w:pPr>
    <w:rPr>
      <w:rFonts w:ascii="Arial" w:eastAsia="Arial" w:hAnsi="Arial" w:cs="Arial"/>
      <w:sz w:val="12"/>
      <w:szCs w:val="12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458C5"/>
    <w:rPr>
      <w:rFonts w:ascii="Arial" w:eastAsia="Arial" w:hAnsi="Arial" w:cs="Arial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tiff"/><Relationship Id="rId6" Type="http://schemas.openxmlformats.org/officeDocument/2006/relationships/hyperlink" Target="http://WWW.IFSGO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C-RAGOT/Apollo/celineragot@ifsgo.com/APOLLO%20IFSGO/shared/IFSGO%20COMMUN/Processus%20commercial/4%20Annonces%20offres%20emploi/4%202%20Modeles%20offres%20emploi/4%202%202%20RQSE/Modele%20de%20depot%20offre%20RQS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de depot offre RQSE.dotx</Template>
  <TotalTime>15</TotalTime>
  <Pages>1</Pages>
  <Words>292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6</cp:revision>
  <dcterms:created xsi:type="dcterms:W3CDTF">2017-10-16T09:12:00Z</dcterms:created>
  <dcterms:modified xsi:type="dcterms:W3CDTF">2017-10-16T13:40:00Z</dcterms:modified>
</cp:coreProperties>
</file>